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554"/>
        <w:gridCol w:w="1137"/>
        <w:gridCol w:w="952"/>
        <w:gridCol w:w="1056"/>
        <w:gridCol w:w="1100"/>
        <w:gridCol w:w="992"/>
        <w:gridCol w:w="3520"/>
      </w:tblGrid>
      <w:tr w:rsidR="009A0052" w:rsidRPr="0019115C" w:rsidTr="009A0052">
        <w:trPr>
          <w:trHeight w:val="12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43D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  <w:t>Názov projektu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43D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  <w:t>Koordinátor projektu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43D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  <w:t>Kontaktná osoba FBERG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43D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  <w:t xml:space="preserve">Číslo projektu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43D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  <w:t>Grantová inštitúcia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43D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  <w:t>Rok začiatku riešenia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43D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  <w:t>Rok ukončenia riešenia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43D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  <w:t>Odkaz na web stránku</w:t>
            </w:r>
          </w:p>
        </w:tc>
      </w:tr>
      <w:tr w:rsidR="009A0052" w:rsidRPr="0019115C" w:rsidTr="009A0052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DIM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ESEE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Dubrovnik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International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ESEE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Mining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school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(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RIS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activity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related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to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action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line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II)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University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Zagreb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Tomáš Pavlik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16233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KAVA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5" w:history="1"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://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dim-esee.eu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</w:hyperlink>
          </w:p>
        </w:tc>
      </w:tr>
      <w:tr w:rsidR="009A0052" w:rsidRPr="0019115C" w:rsidTr="009A0052">
        <w:trPr>
          <w:trHeight w:val="13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MC-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CEMP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Masters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course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in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circular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economy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for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materials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processing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collaborating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training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supporting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RIS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countries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to transfer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knowledge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develop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capacity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KTH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(Royal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Institute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Technology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Zuzana Šimková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17245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KAVA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6" w:history="1"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://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eitrawmaterials.eu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course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/mc-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cemp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</w:hyperlink>
          </w:p>
        </w:tc>
      </w:tr>
      <w:tr w:rsidR="009A0052" w:rsidRPr="0019115C" w:rsidTr="009A0052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RawMaterials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Hub -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RCK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Regional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Center Košice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Technical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University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Kosice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Tomáš Pavlik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17253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KAVA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7" w:history="1"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://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hub.fberg.tuke.sk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</w:hyperlink>
          </w:p>
        </w:tc>
      </w:tr>
      <w:tr w:rsidR="009A0052" w:rsidRPr="0019115C" w:rsidTr="009A0052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BioLeach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BioLeach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: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Innovative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Bio-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treatment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RM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Technical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University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Kosice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Martin Sisol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KAVA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8" w:history="1"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://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eitrawmaterials.eu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project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bioleach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</w:hyperlink>
          </w:p>
        </w:tc>
      </w:tr>
      <w:tr w:rsidR="009A0052" w:rsidRPr="0019115C" w:rsidTr="009A0052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LIMBRA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Decreasing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the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negative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outcomes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brain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drain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in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the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raw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material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sector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University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Miskolc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Lucia Domaracká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18197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KAVA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9" w:history="1"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http://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limbra-project.eu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</w:hyperlink>
          </w:p>
        </w:tc>
      </w:tr>
      <w:tr w:rsidR="009A0052" w:rsidRPr="0019115C" w:rsidTr="009A0052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MineTALC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Backfill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Mining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Optimisation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for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Low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- and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Medium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-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Strength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Deposits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Technical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University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Kosice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Marián Šofranko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19007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KAVA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10" w:history="1"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://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eitrawmaterials.eu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innovation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innovation-projects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</w:hyperlink>
          </w:p>
        </w:tc>
      </w:tr>
      <w:tr w:rsidR="009A0052" w:rsidRPr="0019115C" w:rsidTr="009A0052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TrainESEEv.2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Training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trainers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in East and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Souteastern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Europe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University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Zagreb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Ľubica Kozáková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19159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 KAVA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11" w:history="1"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://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eitrawmaterials.eu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innovation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innovation-projects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</w:hyperlink>
          </w:p>
        </w:tc>
      </w:tr>
      <w:tr w:rsidR="009A0052" w:rsidRPr="0019115C" w:rsidTr="009A0052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RM@Schools-ESEE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RawMaterials@Schools-ESEE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Montanuniversität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Leoben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6C39B7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Ľubomíra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Gabaniová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19069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 KAVA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12" w:history="1"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://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eitrawmaterials.eu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innovation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innovation-projects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</w:hyperlink>
          </w:p>
        </w:tc>
      </w:tr>
      <w:tr w:rsidR="009A0052" w:rsidRPr="0019115C" w:rsidTr="009A0052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9A0052">
            <w:pPr>
              <w:spacing w:after="0" w:line="240" w:lineRule="auto"/>
              <w:ind w:left="21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3DBRIEFCASE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Learning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the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use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minerals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through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non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conventional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digital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tools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Gomez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Pardo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Foundation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Zdenka Babicová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 KAVA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13" w:history="1"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://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eitrawmaterials.eu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innovation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innovation-projects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</w:hyperlink>
          </w:p>
        </w:tc>
      </w:tr>
      <w:tr w:rsidR="009A0052" w:rsidRPr="0019115C" w:rsidTr="009A0052">
        <w:trPr>
          <w:trHeight w:val="16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lastRenderedPageBreak/>
              <w:t>MineHeritage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Historical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Mining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–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tracing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learning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from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ancient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materials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mining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techn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New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University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Lisbon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Dana Tometzová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 KAVA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14" w:history="1"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https://eitrawmaterials.eu/course/mineheritage-historical-mining-tracing-and-learning-from-ancient-materials-and-mining-technology/</w:t>
              </w:r>
            </w:hyperlink>
          </w:p>
        </w:tc>
      </w:tr>
      <w:tr w:rsidR="009A0052" w:rsidRPr="0019115C" w:rsidTr="009A0052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OpESEE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Open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ESEE-Region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Master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for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Maintenance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Engineering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Technische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Universität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Bergakademie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Freiberg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Ľubica Kozáková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17008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 KAVA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15" w:history="1"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://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eitrawmaterials.eu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course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opesee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</w:hyperlink>
          </w:p>
        </w:tc>
      </w:tr>
      <w:tr w:rsidR="009A0052" w:rsidRPr="0019115C" w:rsidTr="009A0052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EnAct-SDGs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Enhancing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the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skills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ESEE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RM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students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towards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the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achievement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SDGs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National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Technical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University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Athens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Tawfik Mudarri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19258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 KAVA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sk-SK"/>
              </w:rPr>
            </w:pPr>
            <w:hyperlink r:id="rId16" w:history="1"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https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://</w:t>
              </w:r>
              <w:proofErr w:type="spellStart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enactsdgs.fberg.tuke.sk</w:t>
              </w:r>
              <w:proofErr w:type="spellEnd"/>
              <w:r w:rsidR="009A0052" w:rsidRPr="0019115C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sk-SK"/>
                </w:rPr>
                <w:t>/</w:t>
              </w:r>
            </w:hyperlink>
          </w:p>
        </w:tc>
      </w:tr>
      <w:tr w:rsidR="009A0052" w:rsidRPr="0019115C" w:rsidTr="009A0052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RMsManager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Raw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Materials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Manager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Course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AGH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University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Science</w:t>
            </w:r>
            <w:proofErr w:type="spellEnd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Technology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Martin Sisol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19057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EIT KAVA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Momentálne bez webu</w:t>
            </w:r>
          </w:p>
        </w:tc>
      </w:tr>
      <w:tr w:rsidR="009A0052" w:rsidRPr="0019115C" w:rsidTr="009A0052">
        <w:trPr>
          <w:trHeight w:val="1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26CF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AgriHub</w:t>
            </w:r>
            <w:proofErr w:type="spellEnd"/>
            <w:r w:rsidRPr="00826CF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26CF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made</w:t>
            </w:r>
            <w:proofErr w:type="spellEnd"/>
            <w:r w:rsidRPr="00826CF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in </w:t>
            </w:r>
            <w:proofErr w:type="spellStart"/>
            <w:r w:rsidRPr="00826CF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CzechoSlovakia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052" w:rsidRPr="0019115C" w:rsidRDefault="00826CF8" w:rsidP="009A0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AgriHub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CZ&amp;SK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Marcela Bindzárová Gergeľová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826CF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00056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Iný zahraničný grant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826CF8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202</w:t>
            </w:r>
            <w:r w:rsidR="00826CF8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52" w:rsidRPr="0019115C" w:rsidRDefault="009A0052" w:rsidP="001911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19115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Momentálne bez webu</w:t>
            </w:r>
          </w:p>
        </w:tc>
      </w:tr>
    </w:tbl>
    <w:p w:rsidR="00FE0DDB" w:rsidRPr="0019115C" w:rsidRDefault="00FE0DDB" w:rsidP="0019115C">
      <w:pPr>
        <w:ind w:left="-566" w:hanging="1"/>
        <w:rPr>
          <w:sz w:val="16"/>
          <w:szCs w:val="16"/>
        </w:rPr>
      </w:pPr>
    </w:p>
    <w:sectPr w:rsidR="00FE0DDB" w:rsidRPr="0019115C" w:rsidSect="009A0052">
      <w:pgSz w:w="16838" w:h="11906" w:orient="landscape"/>
      <w:pgMar w:top="568" w:right="395" w:bottom="184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5C"/>
    <w:rsid w:val="0019115C"/>
    <w:rsid w:val="006C39B7"/>
    <w:rsid w:val="00826CF8"/>
    <w:rsid w:val="009A0052"/>
    <w:rsid w:val="00A75951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D5DE"/>
  <w15:chartTrackingRefBased/>
  <w15:docId w15:val="{55300B4F-4094-4E70-AB66-97BF1339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911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rawmaterials.eu/project/bioleach/" TargetMode="External"/><Relationship Id="rId13" Type="http://schemas.openxmlformats.org/officeDocument/2006/relationships/hyperlink" Target="https://eitrawmaterials.eu/innovation/innovation-projec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b.fberg.tuke.sk/" TargetMode="External"/><Relationship Id="rId12" Type="http://schemas.openxmlformats.org/officeDocument/2006/relationships/hyperlink" Target="https://eitrawmaterials.eu/innovation/innovation-projec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actsdgs.fberg.tuke.s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itrawmaterials.eu/course/mc-cemp/" TargetMode="External"/><Relationship Id="rId11" Type="http://schemas.openxmlformats.org/officeDocument/2006/relationships/hyperlink" Target="https://eitrawmaterials.eu/innovation/innovation-projects/" TargetMode="External"/><Relationship Id="rId5" Type="http://schemas.openxmlformats.org/officeDocument/2006/relationships/hyperlink" Target="https://dim-esee.eu/" TargetMode="External"/><Relationship Id="rId15" Type="http://schemas.openxmlformats.org/officeDocument/2006/relationships/hyperlink" Target="https://eitrawmaterials.eu/course/opesee/" TargetMode="External"/><Relationship Id="rId10" Type="http://schemas.openxmlformats.org/officeDocument/2006/relationships/hyperlink" Target="https://eitrawmaterials.eu/innovation/innovation-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mbra-project.eu/" TargetMode="External"/><Relationship Id="rId14" Type="http://schemas.openxmlformats.org/officeDocument/2006/relationships/hyperlink" Target="https://eitrawmaterials.eu/course/mineheritage-historical-mining-tracing-and-learning-from-ancient-materials-and-mining-technology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2146-D30E-4428-8A29-AC5D6C61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5</cp:revision>
  <dcterms:created xsi:type="dcterms:W3CDTF">2021-09-09T09:07:00Z</dcterms:created>
  <dcterms:modified xsi:type="dcterms:W3CDTF">2021-09-09T09:18:00Z</dcterms:modified>
</cp:coreProperties>
</file>